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1FC" w:rsidRPr="00D20277" w:rsidRDefault="005F71FC" w:rsidP="005F71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5F71FC" w:rsidRPr="00D20277" w:rsidRDefault="005F71FC" w:rsidP="005F71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5F71FC" w:rsidRPr="00D20277" w:rsidRDefault="005F71FC" w:rsidP="005F71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EAF" w:rsidRDefault="009F2EAF" w:rsidP="009F2E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9F2EAF" w:rsidRDefault="009F2EAF" w:rsidP="009F2E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EAF" w:rsidRPr="00384F46" w:rsidRDefault="009F2EAF" w:rsidP="009F2E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EAF" w:rsidRDefault="009F2EAF" w:rsidP="009F2E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9F2EAF" w:rsidRPr="007C7171" w:rsidRDefault="009F2EAF" w:rsidP="009F2E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EAF" w:rsidRDefault="009F2EAF" w:rsidP="009F2E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9F2EAF" w:rsidRPr="00F15E82" w:rsidRDefault="009F2EAF" w:rsidP="009F2E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F2EAF" w:rsidRPr="00F15E82" w:rsidRDefault="009F2EAF" w:rsidP="009F2E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5659" w:rsidRPr="00F15E82" w:rsidRDefault="009F2EAF" w:rsidP="009F2E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3647A6">
        <w:rPr>
          <w:rFonts w:ascii="Times New Roman" w:hAnsi="Times New Roman" w:cs="Times New Roman"/>
          <w:b/>
          <w:sz w:val="28"/>
          <w:szCs w:val="28"/>
        </w:rPr>
        <w:t>IV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V-</w:t>
      </w:r>
      <w:proofErr w:type="spellStart"/>
      <w:r w:rsidRPr="00F15E82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созыва от 2</w:t>
      </w:r>
      <w:r>
        <w:rPr>
          <w:rFonts w:ascii="Times New Roman" w:hAnsi="Times New Roman" w:cs="Times New Roman"/>
          <w:b/>
          <w:sz w:val="28"/>
          <w:szCs w:val="28"/>
        </w:rPr>
        <w:t>6 ноября 2024 года № 38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b/>
          <w:sz w:val="28"/>
          <w:szCs w:val="28"/>
        </w:rPr>
        <w:t>ления Темрюкского района на 2025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325659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659" w:rsidRPr="00133802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138" w:rsidRPr="00671F4F" w:rsidRDefault="0051398D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CD0011"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фина России от 10 июня 2024 г. №</w:t>
      </w:r>
      <w:r w:rsidRPr="00CD0011">
        <w:rPr>
          <w:rFonts w:ascii="Times New Roman" w:hAnsi="Times New Roman"/>
          <w:sz w:val="28"/>
          <w:szCs w:val="28"/>
        </w:rPr>
        <w:t xml:space="preserve"> 85н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D0011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классификации Российской Федерации на 2025 год (на 2025 год и на пла</w:t>
      </w:r>
      <w:r>
        <w:rPr>
          <w:rFonts w:ascii="Times New Roman" w:hAnsi="Times New Roman"/>
          <w:sz w:val="28"/>
          <w:szCs w:val="28"/>
        </w:rPr>
        <w:t>новый период 2026 и 2027 годов)»,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18 декабря 2024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5297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2025 год и на плановый период 2026 и 2027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="000A5624"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="000A5624"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</w:t>
      </w:r>
      <w:r w:rsidR="009F2EAF" w:rsidRPr="00A07C60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F2EAF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9F2EAF" w:rsidRPr="00A07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EAF" w:rsidRPr="0052356B">
        <w:rPr>
          <w:rFonts w:ascii="Times New Roman" w:hAnsi="Times New Roman"/>
          <w:color w:val="000000"/>
          <w:sz w:val="28"/>
          <w:szCs w:val="28"/>
        </w:rPr>
        <w:t xml:space="preserve">безвозмездных поступлений </w:t>
      </w:r>
      <w:r w:rsidR="00BA1DD6" w:rsidRPr="0052356B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 w:rsidR="00784B0B">
        <w:rPr>
          <w:rFonts w:ascii="Times New Roman" w:hAnsi="Times New Roman"/>
          <w:color w:val="000000"/>
          <w:sz w:val="28"/>
          <w:szCs w:val="28"/>
        </w:rPr>
        <w:t>15 730,1</w:t>
      </w:r>
      <w:r w:rsidR="00BA1DD6" w:rsidRPr="0052356B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BA1DD6">
        <w:rPr>
          <w:rFonts w:ascii="Times New Roman" w:hAnsi="Times New Roman"/>
          <w:color w:val="000000"/>
          <w:sz w:val="28"/>
          <w:szCs w:val="28"/>
        </w:rPr>
        <w:t>, увеличением</w:t>
      </w:r>
      <w:r w:rsidR="000910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2EAF">
        <w:rPr>
          <w:rFonts w:ascii="Times New Roman" w:hAnsi="Times New Roman"/>
          <w:color w:val="000000"/>
          <w:sz w:val="28"/>
          <w:szCs w:val="28"/>
        </w:rPr>
        <w:t xml:space="preserve">налоговых и </w:t>
      </w:r>
      <w:r w:rsidR="00A0767D">
        <w:rPr>
          <w:rFonts w:ascii="Times New Roman" w:hAnsi="Times New Roman"/>
          <w:color w:val="000000"/>
          <w:sz w:val="28"/>
          <w:szCs w:val="28"/>
        </w:rPr>
        <w:t xml:space="preserve">неналоговых </w:t>
      </w:r>
      <w:r w:rsidR="00A0767D" w:rsidRPr="00E328CA">
        <w:rPr>
          <w:rFonts w:ascii="Times New Roman" w:hAnsi="Times New Roman"/>
          <w:color w:val="000000"/>
          <w:sz w:val="28"/>
          <w:szCs w:val="28"/>
        </w:rPr>
        <w:t xml:space="preserve">доходов в сумме </w:t>
      </w:r>
      <w:r w:rsidR="009F2EAF">
        <w:rPr>
          <w:rFonts w:ascii="Times New Roman" w:hAnsi="Times New Roman"/>
          <w:color w:val="000000"/>
          <w:sz w:val="28"/>
          <w:szCs w:val="28"/>
        </w:rPr>
        <w:t>193,0</w:t>
      </w:r>
      <w:r w:rsidR="00A076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в связи с 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 w:rsidR="00784B0B">
        <w:rPr>
          <w:rFonts w:ascii="Times New Roman" w:hAnsi="Times New Roman"/>
          <w:color w:val="000000"/>
          <w:sz w:val="28"/>
          <w:szCs w:val="28"/>
        </w:rPr>
        <w:t>271,3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BA1D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4B0B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gramStart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835138" w:rsidRPr="00671F4F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="00A0767D" w:rsidRPr="00A0767D">
        <w:rPr>
          <w:rFonts w:ascii="Times New Roman" w:eastAsia="Times New Roman" w:hAnsi="Times New Roman" w:cs="Times New Roman"/>
          <w:sz w:val="28"/>
          <w:szCs w:val="28"/>
        </w:rPr>
        <w:t xml:space="preserve">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 xml:space="preserve">о поселения Темрюкского района 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6 ноября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 w:rsidR="00A0767D"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F15E82" w:rsidRDefault="00F15E82" w:rsidP="00F15E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9F2EAF">
        <w:rPr>
          <w:rFonts w:ascii="Times New Roman" w:eastAsia="Times New Roman" w:hAnsi="Times New Roman" w:cs="Times New Roman"/>
          <w:sz w:val="28"/>
          <w:szCs w:val="28"/>
        </w:rPr>
        <w:t xml:space="preserve">693 278,0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033050">
        <w:rPr>
          <w:rFonts w:ascii="Times New Roman" w:eastAsia="Times New Roman" w:hAnsi="Times New Roman" w:cs="Times New Roman"/>
          <w:sz w:val="28"/>
          <w:szCs w:val="28"/>
        </w:rPr>
        <w:t>709 201,1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9F2EAF">
        <w:rPr>
          <w:rFonts w:ascii="Times New Roman" w:eastAsia="Times New Roman" w:hAnsi="Times New Roman" w:cs="Times New Roman"/>
          <w:sz w:val="28"/>
          <w:szCs w:val="28"/>
        </w:rPr>
        <w:t xml:space="preserve">782 061,9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033050">
        <w:rPr>
          <w:rFonts w:ascii="Times New Roman" w:eastAsia="Times New Roman" w:hAnsi="Times New Roman" w:cs="Times New Roman"/>
          <w:sz w:val="28"/>
          <w:szCs w:val="28"/>
        </w:rPr>
        <w:t>798 063,3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0A5624" w:rsidRDefault="000A5624" w:rsidP="000A56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0F2507">
        <w:rPr>
          <w:rFonts w:ascii="Times New Roman" w:eastAsia="Times New Roman" w:hAnsi="Times New Roman" w:cs="Times New Roman"/>
          <w:sz w:val="28"/>
          <w:szCs w:val="28"/>
        </w:rPr>
        <w:t>88</w:t>
      </w:r>
      <w:r w:rsidR="009F2EAF">
        <w:rPr>
          <w:rFonts w:ascii="Times New Roman" w:eastAsia="Times New Roman" w:hAnsi="Times New Roman" w:cs="Times New Roman"/>
          <w:sz w:val="28"/>
          <w:szCs w:val="28"/>
        </w:rPr>
        <w:t> 862,2</w:t>
      </w:r>
      <w:r w:rsidR="00575257"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D61D82" w:rsidRPr="00A07C60" w:rsidRDefault="00D61D82" w:rsidP="00D61D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09107E" w:rsidRDefault="00D61D82" w:rsidP="00D61D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033050">
        <w:rPr>
          <w:rFonts w:ascii="Times New Roman" w:eastAsia="Times New Roman" w:hAnsi="Times New Roman" w:cs="Times New Roman"/>
          <w:sz w:val="28"/>
          <w:szCs w:val="28"/>
        </w:rPr>
        <w:t>146 715,3</w:t>
      </w:r>
      <w:bookmarkStart w:id="0" w:name="_GoBack"/>
      <w:bookmarkEnd w:id="0"/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D61D82" w:rsidRDefault="0009107E" w:rsidP="00D61D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9F2EAF">
        <w:rPr>
          <w:rFonts w:ascii="Times New Roman" w:eastAsia="Times New Roman" w:hAnsi="Times New Roman" w:cs="Times New Roman"/>
          <w:sz w:val="28"/>
          <w:szCs w:val="28"/>
        </w:rPr>
        <w:t>38 610,9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  <w:r w:rsidR="00D61D8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A1DD6">
        <w:rPr>
          <w:rFonts w:ascii="Times New Roman" w:hAnsi="Times New Roman" w:cs="Times New Roman"/>
          <w:sz w:val="28"/>
          <w:szCs w:val="28"/>
        </w:rPr>
        <w:t>.</w:t>
      </w:r>
    </w:p>
    <w:p w:rsidR="00B32386" w:rsidRPr="00A07C60" w:rsidRDefault="00B32386" w:rsidP="00B3238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B32386" w:rsidRPr="00B32386" w:rsidRDefault="00B32386" w:rsidP="00B3238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 w:rsidR="009F2EAF">
        <w:rPr>
          <w:rFonts w:ascii="Times New Roman" w:eastAsia="Times New Roman" w:hAnsi="Times New Roman" w:cs="Times New Roman"/>
          <w:sz w:val="28"/>
          <w:szCs w:val="28"/>
        </w:rPr>
        <w:t>она на 2025 год в сумме 66</w:t>
      </w:r>
      <w:r>
        <w:rPr>
          <w:rFonts w:ascii="Times New Roman" w:eastAsia="Times New Roman" w:hAnsi="Times New Roman" w:cs="Times New Roman"/>
          <w:sz w:val="28"/>
          <w:szCs w:val="28"/>
        </w:rPr>
        <w:t> 701,4 тыс. рублей.».</w:t>
      </w:r>
    </w:p>
    <w:p w:rsidR="00743276" w:rsidRPr="00671F4F" w:rsidRDefault="00743276" w:rsidP="0074327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 w:rsidR="00A13054">
        <w:rPr>
          <w:rFonts w:ascii="Times New Roman" w:hAnsi="Times New Roman"/>
          <w:sz w:val="28"/>
          <w:szCs w:val="28"/>
        </w:rPr>
        <w:t>видов (подвидов) доходов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325659" w:rsidRDefault="00743276" w:rsidP="0074327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Приложение № 3</w:t>
      </w:r>
      <w:r w:rsidR="00325659">
        <w:rPr>
          <w:rFonts w:ascii="Times New Roman" w:hAnsi="Times New Roman"/>
          <w:sz w:val="28"/>
          <w:szCs w:val="28"/>
        </w:rPr>
        <w:t xml:space="preserve">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 w:rsidR="00A13054">
        <w:rPr>
          <w:rFonts w:ascii="Times New Roman" w:hAnsi="Times New Roman"/>
          <w:sz w:val="28"/>
          <w:szCs w:val="28"/>
        </w:rPr>
        <w:t>икации расходов бюджетов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 w:rsidR="00325659">
        <w:rPr>
          <w:rFonts w:ascii="Times New Roman" w:hAnsi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/>
          <w:sz w:val="28"/>
          <w:szCs w:val="28"/>
        </w:rPr>
        <w:t>редакции согласно приложению № 2</w:t>
      </w:r>
      <w:r w:rsidR="0032565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«</w:t>
      </w:r>
      <w:r w:rsidRPr="00743276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видов расходов   классиф</w:t>
      </w:r>
      <w:r w:rsidR="00A13054">
        <w:rPr>
          <w:rFonts w:ascii="Times New Roman" w:hAnsi="Times New Roman" w:cs="Times New Roman"/>
          <w:sz w:val="28"/>
          <w:szCs w:val="28"/>
        </w:rPr>
        <w:t>икации расходов бюджетов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3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5 «Ведомственная структура расходов бюджета Темрюкского городского поселения Темрюкского</w:t>
      </w:r>
      <w:r w:rsidR="00A13054">
        <w:rPr>
          <w:rFonts w:ascii="Times New Roman" w:hAnsi="Times New Roman" w:cs="Times New Roman"/>
          <w:sz w:val="28"/>
          <w:szCs w:val="28"/>
        </w:rPr>
        <w:t xml:space="preserve"> района на 2025</w:t>
      </w:r>
      <w:r w:rsidR="00325659">
        <w:rPr>
          <w:rFonts w:ascii="Times New Roman" w:hAnsi="Times New Roman" w:cs="Times New Roman"/>
          <w:sz w:val="28"/>
          <w:szCs w:val="28"/>
        </w:rPr>
        <w:t xml:space="preserve"> год»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Темрюкского городского поселения Темрюкского  района, перечень статей источников финансиро</w:t>
      </w:r>
      <w:r w:rsidR="00A13054">
        <w:rPr>
          <w:rFonts w:ascii="Times New Roman" w:hAnsi="Times New Roman" w:cs="Times New Roman"/>
          <w:sz w:val="28"/>
          <w:szCs w:val="28"/>
        </w:rPr>
        <w:t>вания дефицитов бюджетов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5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CA4EAD" w:rsidRDefault="00CA4EAD" w:rsidP="00CA4E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325659" w:rsidRPr="0027110A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663EF7">
        <w:rPr>
          <w:rFonts w:ascii="Times New Roman" w:hAnsi="Times New Roman" w:cs="Times New Roman"/>
          <w:sz w:val="28"/>
          <w:szCs w:val="28"/>
        </w:rPr>
        <w:t xml:space="preserve">официально </w:t>
      </w:r>
      <w:r w:rsidR="00D95AFB">
        <w:rPr>
          <w:rFonts w:ascii="Times New Roman" w:hAnsi="Times New Roman" w:cs="Times New Roman"/>
          <w:sz w:val="28"/>
          <w:szCs w:val="28"/>
        </w:rPr>
        <w:t>опубликовать</w:t>
      </w:r>
      <w:r w:rsidRPr="00663EF7">
        <w:rPr>
          <w:rFonts w:ascii="Times New Roman" w:hAnsi="Times New Roman" w:cs="Times New Roman"/>
          <w:sz w:val="28"/>
          <w:szCs w:val="28"/>
        </w:rPr>
        <w:t xml:space="preserve"> </w:t>
      </w:r>
      <w:r w:rsidR="00685D8A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663EF7">
        <w:rPr>
          <w:rFonts w:ascii="Times New Roman" w:hAnsi="Times New Roman" w:cs="Times New Roman"/>
          <w:sz w:val="28"/>
          <w:szCs w:val="28"/>
        </w:rPr>
        <w:t>на официальн</w:t>
      </w:r>
      <w:r w:rsidR="009F2EAF">
        <w:rPr>
          <w:rFonts w:ascii="Times New Roman" w:hAnsi="Times New Roman" w:cs="Times New Roman"/>
          <w:sz w:val="28"/>
          <w:szCs w:val="28"/>
        </w:rPr>
        <w:t>ых сайтах</w:t>
      </w:r>
      <w:r w:rsidRPr="00663EF7">
        <w:rPr>
          <w:rFonts w:ascii="Times New Roman" w:hAnsi="Times New Roman" w:cs="Times New Roman"/>
          <w:sz w:val="28"/>
          <w:szCs w:val="28"/>
        </w:rPr>
        <w:t xml:space="preserve"> в </w:t>
      </w:r>
      <w:r w:rsidRPr="00663EF7">
        <w:rPr>
          <w:rFonts w:ascii="Times New Roman" w:hAnsi="Times New Roman" w:cs="Times New Roman"/>
          <w:sz w:val="28"/>
          <w:szCs w:val="28"/>
        </w:rPr>
        <w:lastRenderedPageBreak/>
        <w:t>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temryuk</w:t>
      </w:r>
      <w:proofErr w:type="spellEnd"/>
      <w:r w:rsidR="009F2EAF" w:rsidRPr="00271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F2EAF" w:rsidRPr="002711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9F2EAF" w:rsidRPr="00271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7110A">
        <w:rPr>
          <w:rFonts w:ascii="Times New Roman" w:hAnsi="Times New Roman" w:cs="Times New Roman"/>
          <w:sz w:val="28"/>
          <w:szCs w:val="28"/>
        </w:rPr>
        <w:t>.</w:t>
      </w:r>
    </w:p>
    <w:p w:rsidR="00325659" w:rsidRDefault="00325659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>. Контроль за выполнением решения Совета Темрюкского городского поселения Темрюкского района «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D61D82" w:rsidRPr="00D61D82">
        <w:rPr>
          <w:rFonts w:ascii="Times New Roman" w:hAnsi="Times New Roman" w:cs="Times New Roman"/>
          <w:sz w:val="28"/>
          <w:szCs w:val="28"/>
        </w:rPr>
        <w:t>IV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 w:rsidR="00A13054">
        <w:rPr>
          <w:rFonts w:ascii="Times New Roman" w:hAnsi="Times New Roman" w:cs="Times New Roman"/>
          <w:sz w:val="28"/>
          <w:szCs w:val="28"/>
        </w:rPr>
        <w:t xml:space="preserve">кского района </w:t>
      </w:r>
      <w:r w:rsidR="00D61D82">
        <w:rPr>
          <w:rFonts w:ascii="Times New Roman" w:hAnsi="Times New Roman" w:cs="Times New Roman"/>
          <w:sz w:val="28"/>
          <w:szCs w:val="28"/>
        </w:rPr>
        <w:t>V-</w:t>
      </w:r>
      <w:proofErr w:type="spellStart"/>
      <w:r w:rsidR="00D61D8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61D82">
        <w:rPr>
          <w:rFonts w:ascii="Times New Roman" w:hAnsi="Times New Roman" w:cs="Times New Roman"/>
          <w:sz w:val="28"/>
          <w:szCs w:val="28"/>
        </w:rPr>
        <w:t xml:space="preserve"> созыва от 2</w:t>
      </w:r>
      <w:r w:rsidR="00A13054">
        <w:rPr>
          <w:rFonts w:ascii="Times New Roman" w:hAnsi="Times New Roman" w:cs="Times New Roman"/>
          <w:sz w:val="28"/>
          <w:szCs w:val="28"/>
        </w:rPr>
        <w:t>6</w:t>
      </w:r>
      <w:r w:rsidR="00D61D8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13054">
        <w:rPr>
          <w:rFonts w:ascii="Times New Roman" w:hAnsi="Times New Roman" w:cs="Times New Roman"/>
          <w:sz w:val="28"/>
          <w:szCs w:val="28"/>
        </w:rPr>
        <w:t>4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13054">
        <w:rPr>
          <w:rFonts w:ascii="Times New Roman" w:hAnsi="Times New Roman" w:cs="Times New Roman"/>
          <w:sz w:val="28"/>
          <w:szCs w:val="28"/>
        </w:rPr>
        <w:t>38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 w:rsidR="00D61D82">
        <w:rPr>
          <w:rFonts w:ascii="Times New Roman" w:hAnsi="Times New Roman" w:cs="Times New Roman"/>
          <w:sz w:val="28"/>
          <w:szCs w:val="28"/>
        </w:rPr>
        <w:t>ления Темрюкского рай</w:t>
      </w:r>
      <w:r w:rsidR="00A13054">
        <w:rPr>
          <w:rFonts w:ascii="Times New Roman" w:hAnsi="Times New Roman" w:cs="Times New Roman"/>
          <w:sz w:val="28"/>
          <w:szCs w:val="28"/>
        </w:rPr>
        <w:t>она на 2025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</w:t>
      </w:r>
      <w:r w:rsidR="002C65D4"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</w:t>
      </w:r>
      <w:r w:rsidR="0032066D">
        <w:rPr>
          <w:rFonts w:ascii="Times New Roman" w:hAnsi="Times New Roman" w:cs="Times New Roman"/>
          <w:sz w:val="28"/>
          <w:szCs w:val="28"/>
        </w:rPr>
        <w:t xml:space="preserve">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 w:rsidR="000B6A98"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111797">
        <w:rPr>
          <w:rFonts w:ascii="Times New Roman" w:hAnsi="Times New Roman" w:cs="Times New Roman"/>
          <w:sz w:val="28"/>
          <w:szCs w:val="28"/>
        </w:rPr>
        <w:t>27</w:t>
      </w:r>
      <w:r w:rsidR="00B32386">
        <w:rPr>
          <w:rFonts w:ascii="Times New Roman" w:hAnsi="Times New Roman" w:cs="Times New Roman"/>
          <w:sz w:val="28"/>
          <w:szCs w:val="28"/>
        </w:rPr>
        <w:t xml:space="preserve"> </w:t>
      </w:r>
      <w:r w:rsidR="00111797">
        <w:rPr>
          <w:rFonts w:ascii="Times New Roman" w:hAnsi="Times New Roman" w:cs="Times New Roman"/>
          <w:sz w:val="28"/>
          <w:szCs w:val="28"/>
        </w:rPr>
        <w:t>мая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D61D82">
        <w:rPr>
          <w:rFonts w:ascii="Times New Roman" w:hAnsi="Times New Roman" w:cs="Times New Roman"/>
          <w:sz w:val="28"/>
          <w:szCs w:val="28"/>
        </w:rPr>
        <w:t>202</w:t>
      </w:r>
      <w:r w:rsidR="00A13054">
        <w:rPr>
          <w:rFonts w:ascii="Times New Roman" w:hAnsi="Times New Roman" w:cs="Times New Roman"/>
          <w:sz w:val="28"/>
          <w:szCs w:val="28"/>
        </w:rPr>
        <w:t>5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Pr="003A2C60" w:rsidRDefault="00D61D82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2C7931"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74605">
        <w:rPr>
          <w:rFonts w:ascii="Times New Roman" w:hAnsi="Times New Roman"/>
          <w:sz w:val="28"/>
          <w:szCs w:val="28"/>
        </w:rPr>
        <w:t xml:space="preserve">      </w:t>
      </w:r>
      <w:r w:rsidR="005579FE">
        <w:rPr>
          <w:rFonts w:ascii="Times New Roman" w:hAnsi="Times New Roman"/>
          <w:sz w:val="28"/>
          <w:szCs w:val="28"/>
        </w:rPr>
        <w:t xml:space="preserve">  </w:t>
      </w:r>
      <w:r w:rsidR="0032066D">
        <w:rPr>
          <w:rFonts w:ascii="Times New Roman" w:hAnsi="Times New Roman"/>
          <w:sz w:val="28"/>
          <w:szCs w:val="28"/>
        </w:rPr>
        <w:t xml:space="preserve"> </w:t>
      </w:r>
      <w:r w:rsidR="00D61D82">
        <w:rPr>
          <w:rFonts w:ascii="Times New Roman" w:hAnsi="Times New Roman"/>
          <w:sz w:val="28"/>
          <w:szCs w:val="28"/>
        </w:rPr>
        <w:t xml:space="preserve">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050" w:rsidRDefault="00033050" w:rsidP="00662DB0">
      <w:pPr>
        <w:spacing w:after="0" w:line="240" w:lineRule="auto"/>
      </w:pPr>
      <w:r>
        <w:separator/>
      </w:r>
    </w:p>
  </w:endnote>
  <w:endnote w:type="continuationSeparator" w:id="0">
    <w:p w:rsidR="00033050" w:rsidRDefault="00033050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050" w:rsidRDefault="00033050" w:rsidP="00662DB0">
      <w:pPr>
        <w:spacing w:after="0" w:line="240" w:lineRule="auto"/>
      </w:pPr>
      <w:r>
        <w:separator/>
      </w:r>
    </w:p>
  </w:footnote>
  <w:footnote w:type="continuationSeparator" w:id="0">
    <w:p w:rsidR="00033050" w:rsidRDefault="00033050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33050" w:rsidRPr="00662DB0" w:rsidRDefault="0003305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51DE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33050" w:rsidRDefault="0003305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3050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16D"/>
    <w:rsid w:val="000715F2"/>
    <w:rsid w:val="00072165"/>
    <w:rsid w:val="00076F0F"/>
    <w:rsid w:val="000846F0"/>
    <w:rsid w:val="00086861"/>
    <w:rsid w:val="00087DEC"/>
    <w:rsid w:val="0009107E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507"/>
    <w:rsid w:val="000F29CF"/>
    <w:rsid w:val="000F2FE1"/>
    <w:rsid w:val="000F6B52"/>
    <w:rsid w:val="0010350C"/>
    <w:rsid w:val="00104C3F"/>
    <w:rsid w:val="00111797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3B2E"/>
    <w:rsid w:val="00267D4D"/>
    <w:rsid w:val="00270A78"/>
    <w:rsid w:val="00270B5C"/>
    <w:rsid w:val="00270EF4"/>
    <w:rsid w:val="0027110A"/>
    <w:rsid w:val="002747A3"/>
    <w:rsid w:val="00281F51"/>
    <w:rsid w:val="00293FA8"/>
    <w:rsid w:val="00296110"/>
    <w:rsid w:val="002965BC"/>
    <w:rsid w:val="002969D2"/>
    <w:rsid w:val="0029788A"/>
    <w:rsid w:val="002A03D0"/>
    <w:rsid w:val="002A0DE3"/>
    <w:rsid w:val="002A1E56"/>
    <w:rsid w:val="002B1B95"/>
    <w:rsid w:val="002B4D09"/>
    <w:rsid w:val="002B5C44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222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E7506"/>
    <w:rsid w:val="004F03AD"/>
    <w:rsid w:val="004F1357"/>
    <w:rsid w:val="004F2BC3"/>
    <w:rsid w:val="004F2F63"/>
    <w:rsid w:val="004F7253"/>
    <w:rsid w:val="004F7792"/>
    <w:rsid w:val="005009E8"/>
    <w:rsid w:val="0050535B"/>
    <w:rsid w:val="00511634"/>
    <w:rsid w:val="0051398D"/>
    <w:rsid w:val="00517DCB"/>
    <w:rsid w:val="00521862"/>
    <w:rsid w:val="00524B57"/>
    <w:rsid w:val="00525A71"/>
    <w:rsid w:val="00530A64"/>
    <w:rsid w:val="00531EA6"/>
    <w:rsid w:val="0053685C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77617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5F71FC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5D8A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84B0B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609"/>
    <w:rsid w:val="00915F27"/>
    <w:rsid w:val="00922008"/>
    <w:rsid w:val="00922804"/>
    <w:rsid w:val="009236A1"/>
    <w:rsid w:val="00923A3A"/>
    <w:rsid w:val="00924C43"/>
    <w:rsid w:val="00925B26"/>
    <w:rsid w:val="00930E26"/>
    <w:rsid w:val="0093215B"/>
    <w:rsid w:val="00936088"/>
    <w:rsid w:val="00937798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2EAF"/>
    <w:rsid w:val="009F64ED"/>
    <w:rsid w:val="00A01703"/>
    <w:rsid w:val="00A06588"/>
    <w:rsid w:val="00A065D3"/>
    <w:rsid w:val="00A07448"/>
    <w:rsid w:val="00A0767D"/>
    <w:rsid w:val="00A07C60"/>
    <w:rsid w:val="00A11FEA"/>
    <w:rsid w:val="00A13054"/>
    <w:rsid w:val="00A1709B"/>
    <w:rsid w:val="00A2083A"/>
    <w:rsid w:val="00A217C8"/>
    <w:rsid w:val="00A236EF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386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BC8"/>
    <w:rsid w:val="00B97772"/>
    <w:rsid w:val="00BA0580"/>
    <w:rsid w:val="00BA1DD6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4EAD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3307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1DE3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5A0B"/>
    <w:rsid w:val="00D95AF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3756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3140"/>
    <w:rsid w:val="00EA387B"/>
    <w:rsid w:val="00EA57DE"/>
    <w:rsid w:val="00EA6DED"/>
    <w:rsid w:val="00EB3F67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D0A59-2360-4464-8846-A0858236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503</cp:revision>
  <cp:lastPrinted>2025-05-23T10:11:00Z</cp:lastPrinted>
  <dcterms:created xsi:type="dcterms:W3CDTF">2012-12-07T11:21:00Z</dcterms:created>
  <dcterms:modified xsi:type="dcterms:W3CDTF">2025-05-23T10:11:00Z</dcterms:modified>
</cp:coreProperties>
</file>